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E" w:rsidRPr="007B43FE" w:rsidRDefault="007B43FE" w:rsidP="007B43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B4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Якина</w:t>
      </w:r>
      <w:proofErr w:type="spellEnd"/>
      <w:r w:rsidRPr="007B4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Юлия Ивановна, </w:t>
      </w:r>
    </w:p>
    <w:p w:rsidR="007B43FE" w:rsidRPr="007B43FE" w:rsidRDefault="007B43FE" w:rsidP="007B43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B4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канд</w:t>
      </w:r>
      <w:proofErr w:type="gramStart"/>
      <w:r w:rsidRPr="007B4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.п</w:t>
      </w:r>
      <w:proofErr w:type="gramEnd"/>
      <w:r w:rsidRPr="007B4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ед.наук</w:t>
      </w:r>
      <w:proofErr w:type="spellEnd"/>
      <w:r w:rsidRPr="007B4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7B43FE" w:rsidRDefault="007B43FE" w:rsidP="007B43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зав. каф</w:t>
      </w:r>
      <w:proofErr w:type="gramStart"/>
      <w:r w:rsidRPr="007B4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7B4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B4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7B43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оциальной педагогики ПГГПУ</w:t>
      </w:r>
    </w:p>
    <w:p w:rsidR="007B43FE" w:rsidRDefault="007B43FE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2F6F" w:rsidRDefault="00CC2734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2F6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Поддержка детской одаренности в условиях </w:t>
      </w:r>
    </w:p>
    <w:p w:rsidR="00CC2734" w:rsidRDefault="00EE2F6F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семейного воспитания</w:t>
      </w:r>
      <w:r w:rsidR="00CC27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CC2734" w:rsidRDefault="00CC2734" w:rsidP="00AD33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202D" w:rsidRPr="00C4202D" w:rsidRDefault="00C4202D" w:rsidP="00C420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 занятия-встречи с родителями по поддержке детской одаренности в условиях семейного воспитания</w:t>
      </w:r>
    </w:p>
    <w:p w:rsidR="00C4202D" w:rsidRPr="00C4202D" w:rsidRDefault="00C4202D" w:rsidP="00C420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(одна из первых встреч!)</w:t>
      </w:r>
    </w:p>
    <w:p w:rsidR="00C4202D" w:rsidRPr="00C4202D" w:rsidRDefault="00C4202D" w:rsidP="00C420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02" w:rsidRPr="00181902" w:rsidRDefault="00181902" w:rsidP="001819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181902" w:rsidRPr="00181902" w:rsidRDefault="00181902" w:rsidP="00181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02" w:rsidRPr="00181902" w:rsidRDefault="00181902" w:rsidP="0018190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один из вариантов занятия – встречи с родителями, изложенный «пошагово». При этом подчеркнем, что успех занятия зависит, в первую очередь, от «включенности», активности родителей, их заинтересованности в решении проблемы раскрытия и поддержки творческого потенциала ребенка.</w:t>
      </w:r>
    </w:p>
    <w:p w:rsidR="00181902" w:rsidRPr="00181902" w:rsidRDefault="00181902" w:rsidP="00181902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шаг</w:t>
      </w:r>
      <w:r w:rsidRPr="0018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819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Перед началом занятия раздаем родителям листочки и ручки  и просим письменно ответить на вопросы:</w:t>
      </w:r>
    </w:p>
    <w:p w:rsidR="00181902" w:rsidRPr="00181902" w:rsidRDefault="00181902" w:rsidP="00181902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Как вы считаете, есть ли у Вашего ребенка способности, одаренность?</w:t>
      </w:r>
    </w:p>
    <w:p w:rsidR="00181902" w:rsidRPr="00181902" w:rsidRDefault="00181902" w:rsidP="0018190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Что Вы делаете для развития и поддержки способностей, одаренности Вашего ребенка?</w:t>
      </w:r>
    </w:p>
    <w:p w:rsidR="00181902" w:rsidRPr="00181902" w:rsidRDefault="00181902" w:rsidP="0018190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902">
        <w:rPr>
          <w:rFonts w:ascii="Times New Roman" w:eastAsia="Times New Roman" w:hAnsi="Times New Roman" w:cs="Times New Roman"/>
          <w:sz w:val="28"/>
          <w:szCs w:val="28"/>
        </w:rPr>
        <w:t>Полученные ответы используем по необходимости на различных этапах занятия.</w:t>
      </w:r>
    </w:p>
    <w:p w:rsidR="00181902" w:rsidRPr="00181902" w:rsidRDefault="00181902" w:rsidP="0018190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шаг. </w:t>
      </w:r>
      <w:r w:rsidRPr="001819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Приводим родителям данные (факты) по проблеме одаренности, одаренных детей. Подчеркиваем актуальность, выявляем отношение родителей к проблеме  и в то же время  «мотивируем» на решение проблемы.</w:t>
      </w:r>
    </w:p>
    <w:p w:rsidR="00181902" w:rsidRPr="00181902" w:rsidRDefault="00181902" w:rsidP="001819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30 % учеников, которых выгоняют из школ за неуспеваемость, – это одаренные дети;</w:t>
      </w:r>
    </w:p>
    <w:p w:rsidR="00181902" w:rsidRPr="00181902" w:rsidRDefault="00181902" w:rsidP="001819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одаренные дети отнесены   к «группе риска»;</w:t>
      </w:r>
    </w:p>
    <w:p w:rsidR="00181902" w:rsidRPr="00181902" w:rsidRDefault="00181902" w:rsidP="001819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детей, бросающих школу и оказывающихся на улице, можно условно представить зоной «бермудского треугольника», где одну сторону составляют дети с асоциальным поведением, другую – дети с аномалиями развития и третью – особо одаренные дети;</w:t>
      </w:r>
    </w:p>
    <w:p w:rsidR="00181902" w:rsidRPr="00181902" w:rsidRDefault="00181902" w:rsidP="001819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многих одаренных обнаруживаются тяжелые нервные расстройства, комплекс </w:t>
      </w:r>
      <w:proofErr w:type="spellStart"/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непризнанности</w:t>
      </w:r>
      <w:proofErr w:type="spellEnd"/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неполноценности. И тогда одаренный человек может превратиться в человека социально опасного и др.</w:t>
      </w:r>
    </w:p>
    <w:p w:rsidR="00181902" w:rsidRPr="00181902" w:rsidRDefault="00181902" w:rsidP="00181902">
      <w:pPr>
        <w:tabs>
          <w:tab w:val="left" w:pos="0"/>
          <w:tab w:val="left" w:pos="72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шаг.  </w:t>
      </w:r>
      <w:r w:rsidRPr="00181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Знакомим </w:t>
      </w:r>
      <w:r w:rsidRPr="001819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181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выявляем знания родителей) с понятиями «одаренность», «одаренный ребенок». Рассматриваем вопрос о частоте проявления детской одаренности.</w:t>
      </w:r>
    </w:p>
    <w:p w:rsidR="00181902" w:rsidRPr="00181902" w:rsidRDefault="00181902" w:rsidP="00181902">
      <w:pPr>
        <w:tabs>
          <w:tab w:val="left" w:pos="0"/>
          <w:tab w:val="left" w:pos="72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«Рабочей концепции одаренности» </w:t>
      </w:r>
      <w:r w:rsidRPr="0018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одаренность 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по сравнению с другими людьми в одном или нескольких видах деятельности.</w:t>
      </w:r>
    </w:p>
    <w:p w:rsidR="00181902" w:rsidRPr="00181902" w:rsidRDefault="00181902" w:rsidP="00181902">
      <w:pPr>
        <w:tabs>
          <w:tab w:val="left" w:pos="0"/>
          <w:tab w:val="left" w:pos="72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Одаренным считается ребенок</w:t>
      </w:r>
      <w:r w:rsidRPr="00181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181902" w:rsidRPr="00181902" w:rsidRDefault="00181902" w:rsidP="0018190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дискуссионных вопросов, касающихся проблемы одаренных детей, является вопрос о частоте проявления детской одаренности. Существует две крайние точки зрения: 1) одаренные дети встречаются крайне редко, 2) все дети являются одаренными. Сторонники  одной из них полагают, что одаренность – уникальное явление, в этом случае основное внимание уделяется поиску одаренных детей. Другая точка зрения  предполагает, что </w:t>
      </w:r>
      <w:r w:rsidRPr="0018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уровня одаренного можно развить практически любого здорового ребенка при условии создания благоприятных условий. </w:t>
      </w:r>
      <w:r w:rsidRPr="0018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Этой позиции  придерживается 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Рензулли</w:t>
      </w:r>
      <w:proofErr w:type="spellEnd"/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заменяя термин «одаренность»  термином </w:t>
      </w:r>
      <w:r w:rsidRPr="00181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Pr="00181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». </w:t>
      </w:r>
      <w:r w:rsidRPr="00181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Значимость потенциальной, а также скрытой одаренности  подчеркивает 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</w:t>
      </w:r>
      <w:proofErr w:type="spellStart"/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</w:t>
      </w:r>
      <w:proofErr w:type="spellEnd"/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«Существование потенциальной одаренности позволяет «к любому ребенку относиться с надеждой и ожиданием, так как в самом незаметном ученике могут таиться еще не раскрытые черты одаренности».</w:t>
      </w:r>
    </w:p>
    <w:p w:rsidR="00181902" w:rsidRPr="00181902" w:rsidRDefault="00181902" w:rsidP="0018190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шаг.  </w:t>
      </w:r>
      <w:r w:rsidRPr="00181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Рассуждаем с родителями о роли семьи в раскрытии творческого потенциала ребенка. Актуализируем родительские знания, опираемся на воспитательный опыт родителей. Обязательно используем полученные  (на листочках) ответы родителей!</w:t>
      </w:r>
    </w:p>
    <w:p w:rsidR="00181902" w:rsidRPr="00181902" w:rsidRDefault="00181902" w:rsidP="0018190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Выявляя роль семьи в развитии и поддержке детской одаренности, ученые отмечают, что 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проблем семей с одаренными детьми является проблема </w:t>
      </w:r>
      <w:r w:rsidRPr="0018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непринятия и </w:t>
      </w:r>
      <w:r w:rsidRPr="0018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одаренности ребенка.</w:t>
      </w:r>
    </w:p>
    <w:p w:rsidR="00181902" w:rsidRPr="00181902" w:rsidRDefault="00181902" w:rsidP="0018190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Проблема непринятия.</w:t>
      </w:r>
      <w:r w:rsidRPr="001819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отмечают исследователи, одаренность часто выступает как «непохожесть», «</w:t>
      </w:r>
      <w:proofErr w:type="spellStart"/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инакость</w:t>
      </w:r>
      <w:proofErr w:type="spellEnd"/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тем самым пугает родителей. Многие из них стремятся видеть своего ребенка таким, как все, поскольку одаренный ребенок создает массу проблем.</w:t>
      </w:r>
    </w:p>
    <w:p w:rsidR="00181902" w:rsidRPr="00181902" w:rsidRDefault="00181902" w:rsidP="0018190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Проблема принятия.   </w:t>
      </w:r>
      <w:proofErr w:type="gramStart"/>
      <w:r w:rsidRPr="0018190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proofErr w:type="spellStart"/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уществуют</w:t>
      </w:r>
      <w:proofErr w:type="spellEnd"/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крайности в отношении родителей к одаренности своих детей.</w:t>
      </w:r>
      <w:proofErr w:type="gramEnd"/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них проявляется в  </w:t>
      </w:r>
      <w:r w:rsidRPr="0018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игнорировании детской одаренности.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не уделяют внимания детским талантам, избегают вслух обсуждать исключительность своих детей. Для них главное, чтобы дети были «нормальными». При этом игнорирование нельзя понимать как нейтральное отношение. Это сильно выраженное 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негативное чувство. В такой ситуации одаренный ребенок делает вывод, что главное – не выделяться, не быть «белой вороной» и скрывает свои таланты. Он начинает относиться к своим особенностям как к своей «отличности» от других людей. Переживание этой непохожести может перерасти в отчужденность и породить серьезные личностные проблемы.</w:t>
      </w:r>
    </w:p>
    <w:p w:rsidR="0099740E" w:rsidRPr="0099740E" w:rsidRDefault="00181902" w:rsidP="0099740E">
      <w:pPr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родители, наоборот,  </w:t>
      </w:r>
      <w:r w:rsidRPr="0018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склонны выискивать в ребенке признаки какого-либо таланта и эти признаки переоценивать.</w:t>
      </w:r>
      <w:r w:rsidRPr="001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начинают эксплуатировать этот талант,</w:t>
      </w:r>
      <w:r w:rsidR="0099740E"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выпячивать его, искать общественного признания, часто игнорируя все другие индивидуальные особенности. У ребенка при этом создается установка на желательность проявлений определенного типа и на незначимость всех иных его особенностей. Причем поиск «зоны талантливости» ребенка часто осуществляется в  «зоне талантливости» взрослых.</w:t>
      </w:r>
    </w:p>
    <w:p w:rsidR="0099740E" w:rsidRPr="0099740E" w:rsidRDefault="0099740E" w:rsidP="0099740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9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существуют варианты </w:t>
      </w:r>
      <w:r w:rsidRPr="009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«родительских сценариев»</w:t>
      </w: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 сказывающиеся на развитии таланта детей.</w:t>
      </w:r>
    </w:p>
    <w:p w:rsidR="0099740E" w:rsidRPr="0099740E" w:rsidRDefault="0099740E" w:rsidP="0099740E">
      <w:pPr>
        <w:numPr>
          <w:ilvl w:val="0"/>
          <w:numId w:val="2"/>
        </w:numPr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Жесткое половое предпочтение</w:t>
      </w: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предварительного настроя на ребенка определенного пола и при появлении ребенка другого пола наблюдается либо воспитание по типу противоположного пола, с жестким навязыванием соответствующих интересов и занятий, либо отсутствие интереса к ребенку и игнорирование его явных способностей.</w:t>
      </w:r>
    </w:p>
    <w:p w:rsidR="0099740E" w:rsidRPr="0099740E" w:rsidRDefault="0099740E" w:rsidP="0099740E">
      <w:pPr>
        <w:numPr>
          <w:ilvl w:val="0"/>
          <w:numId w:val="2"/>
        </w:numPr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Стремление продолжить в ребенке собственную линию развития</w:t>
      </w: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навязывается направление, сходное с родительским, часто противоположное истинным способностям и склонностям ребенка.</w:t>
      </w:r>
      <w:proofErr w:type="gramEnd"/>
    </w:p>
    <w:p w:rsidR="0099740E" w:rsidRPr="0099740E" w:rsidRDefault="0099740E" w:rsidP="0099740E">
      <w:pPr>
        <w:numPr>
          <w:ilvl w:val="0"/>
          <w:numId w:val="2"/>
        </w:numPr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Стремление к компенсации</w:t>
      </w: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обязан достичь того, что не удалось родителям. Часто это весьма далекие от соответствующей среды сферы деятельности, подготовить к которым ребенка нет внутренних возможностей.</w:t>
      </w:r>
    </w:p>
    <w:p w:rsidR="0099740E" w:rsidRPr="0099740E" w:rsidRDefault="0099740E" w:rsidP="0099740E">
      <w:pPr>
        <w:numPr>
          <w:ilvl w:val="0"/>
          <w:numId w:val="2"/>
        </w:numPr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Реализация сценария «родители вундеркинда»</w:t>
      </w: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ребенка ориентируют на очень высокие достижения в обстановке повышенной ответственности и переутомления. </w:t>
      </w:r>
    </w:p>
    <w:p w:rsidR="0099740E" w:rsidRPr="0099740E" w:rsidRDefault="0099740E" w:rsidP="0099740E">
      <w:pPr>
        <w:numPr>
          <w:ilvl w:val="0"/>
          <w:numId w:val="2"/>
        </w:numPr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Стремление к сохранению родительского приоритета любой ценой</w:t>
      </w:r>
      <w:r w:rsidRPr="00997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ребенка тормозится с тем, чтобы он не превысил  уровня родителей.</w:t>
      </w:r>
    </w:p>
    <w:p w:rsidR="0099740E" w:rsidRPr="0099740E" w:rsidRDefault="0099740E" w:rsidP="0099740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результатом реализации подобных сценариев</w:t>
      </w:r>
    </w:p>
    <w:p w:rsidR="0099740E" w:rsidRPr="0099740E" w:rsidRDefault="0099740E" w:rsidP="0099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искусственное ограничение круга занятий, эмоциональная напряженность, конфликты, снижение самооценки.</w:t>
      </w:r>
    </w:p>
    <w:p w:rsidR="0099740E" w:rsidRPr="0099740E" w:rsidRDefault="0099740E" w:rsidP="0099740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шаг. </w:t>
      </w:r>
      <w:r w:rsidRPr="00997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Отмечаем факторы, влияющие на развитие детской одаренности (Подчеркнем, что изложенный ниже материал можно и нужно «упрощать» в зависимости от степени педагогической просвещенности родителей).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развитие личности и одаренности у детей  могут  влиять такие факторы, как: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особенности структуры семьи и функционирования семьи; 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отношение родителей к детской одаренности; 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социально-экономический статус семьи, образование и профессия родителей; 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материнская депривация; 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среда, эмоциональный климат семьи; успешность взаимодействия в диаде ребенок-родитель при обучении  и др.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рассматриваем </w:t>
      </w:r>
      <w:r w:rsidRPr="00997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взаимодействие родителей и детей</w:t>
      </w: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наиболее значимый фактор в развитии ребенка в целом и его способностей и одаренности в частности.</w:t>
      </w:r>
      <w:r w:rsidRPr="00997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740E" w:rsidRPr="0099740E" w:rsidRDefault="0099740E" w:rsidP="0099740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показывают, что  для развития и поддержки одаренности ребенка в семье,  важен стиль взаимодействия, основанный на уважении личности и прав ребенка, на равенстве партнеров по общению, эмоциональной открытости и доверии друг к другу. 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такому стилю мы относим  стиль: взаимодействие родителей с ребенком на принципах педагогической поддержки детской одаренности.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шаг.</w:t>
      </w: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Знакомим родителей с принципами (условиями, правилами) поддержки детской одаренности.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общаться с ребенком? На какие принципы (условия, правила) желательно опираться родителям при взаимодействии с одаренным ребенком?</w:t>
      </w:r>
    </w:p>
    <w:p w:rsidR="0099740E" w:rsidRPr="0099740E" w:rsidRDefault="0099740E" w:rsidP="0099740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Первый принцип – принцип безусловного принятия ребенка, </w:t>
      </w: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предполагает: </w:t>
      </w:r>
    </w:p>
    <w:p w:rsidR="0099740E" w:rsidRPr="0099740E" w:rsidRDefault="0099740E" w:rsidP="009974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безусловную </w:t>
      </w:r>
      <w:r w:rsidRPr="00997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любовь к детям;</w:t>
      </w:r>
    </w:p>
    <w:p w:rsidR="0099740E" w:rsidRPr="0099740E" w:rsidRDefault="0099740E" w:rsidP="009974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 признание индивидуальности и уникальности ребенка;</w:t>
      </w:r>
    </w:p>
    <w:p w:rsidR="0099740E" w:rsidRPr="0099740E" w:rsidRDefault="0099740E" w:rsidP="009974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признание личности ребенка с его достоинством и потенциалом в качестве самоцели; </w:t>
      </w:r>
    </w:p>
    <w:p w:rsidR="0099740E" w:rsidRPr="0099740E" w:rsidRDefault="0099740E" w:rsidP="009974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 истинное уважение к личности и интересам ребенка</w:t>
      </w:r>
      <w:r w:rsidRPr="00997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принимает ребенка таким, каков он есть, а не рассматривает ребенка в качестве носителя талантов. Ребенок – индивидуальность,   имеющая право быть личностью с уже сложившимися особенностями. </w:t>
      </w:r>
    </w:p>
    <w:p w:rsidR="0099740E" w:rsidRPr="0099740E" w:rsidRDefault="0099740E" w:rsidP="0099740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Второй принцип – принцип доверия к ребенку, </w:t>
      </w:r>
      <w:r w:rsidRPr="00997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которому родитель демонстрирует:</w:t>
      </w:r>
    </w:p>
    <w:p w:rsidR="0099740E" w:rsidRPr="0099740E" w:rsidRDefault="0099740E" w:rsidP="0099740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веру  в возможности каждого ребенка и его собственную веру в свои возможности;</w:t>
      </w:r>
      <w:r w:rsidRPr="009974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99740E" w:rsidRPr="0099740E" w:rsidRDefault="0099740E" w:rsidP="0099740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 признание  права ребенка на свободу поступка, выбора, самовыражения; </w:t>
      </w:r>
    </w:p>
    <w:p w:rsidR="0099740E" w:rsidRPr="0099740E" w:rsidRDefault="0099740E" w:rsidP="0099740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 отсутствие  жесткого  </w:t>
      </w:r>
      <w:proofErr w:type="gramStart"/>
      <w:r w:rsidRPr="00997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997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ребенком</w:t>
      </w:r>
      <w:r w:rsidRPr="009974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  <w:r w:rsidRPr="009974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«Доверяй – не проверяй!»</w:t>
      </w:r>
    </w:p>
    <w:p w:rsidR="0099740E" w:rsidRPr="0099740E" w:rsidRDefault="0099740E" w:rsidP="0099740E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Родитель, взаимодействуя с ребенком, верит  в здравый смысл ребенка, доверяет и поддерживает  его устремления к самореализации, отказавшись от  излишней требовательности и чрезмерного контроля.</w:t>
      </w:r>
    </w:p>
    <w:p w:rsidR="006C7553" w:rsidRPr="006C7553" w:rsidRDefault="006C7553" w:rsidP="006C7553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9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Принцип создания ситуации выбора, 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сновой которого является: </w:t>
      </w:r>
    </w:p>
    <w:p w:rsidR="006C7553" w:rsidRPr="006C7553" w:rsidRDefault="006C7553" w:rsidP="006C7553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одобрение самостоятельности, независимости  и уверенности ребенка; </w:t>
      </w:r>
    </w:p>
    <w:p w:rsidR="006C7553" w:rsidRPr="006C7553" w:rsidRDefault="006C7553" w:rsidP="006C7553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 побуждение к самостоятельному поиску, принятию  решений и ответственности за их последствия</w:t>
      </w:r>
      <w:r w:rsidRPr="006C75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Родители,  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ребенку самостоятельность, выбор, в </w:t>
      </w:r>
      <w:proofErr w:type="spellStart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 и способов достижения цели,</w:t>
      </w:r>
      <w:r w:rsidRPr="006C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развивают  в детях привычку опираться на собственные силы и готовность нести ответственность за свои поступки.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«Самостоятельно думать, принимать решения, отвечать за их последствия – основные черты творческого поведения. Без этого </w:t>
      </w:r>
      <w:proofErr w:type="gramStart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творческой личности» (А.И. Савенков).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Принцип доброжелательности и </w:t>
      </w:r>
      <w:proofErr w:type="spellStart"/>
      <w:r w:rsidRPr="006C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безоценочности</w:t>
      </w:r>
      <w:proofErr w:type="spellEnd"/>
      <w:r w:rsidRPr="006C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C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 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себя: </w:t>
      </w:r>
    </w:p>
    <w:p w:rsidR="006C7553" w:rsidRPr="006C7553" w:rsidRDefault="006C7553" w:rsidP="006C7553">
      <w:pPr>
        <w:tabs>
          <w:tab w:val="num" w:pos="-108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эмоциональной тональности во взаимодействии с ребенком;</w:t>
      </w:r>
    </w:p>
    <w:p w:rsidR="006C7553" w:rsidRPr="006C7553" w:rsidRDefault="006C7553" w:rsidP="006C7553">
      <w:pPr>
        <w:tabs>
          <w:tab w:val="num" w:pos="-108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отсутствие сравнения с другими.</w:t>
      </w:r>
    </w:p>
    <w:p w:rsidR="006C7553" w:rsidRPr="006C7553" w:rsidRDefault="006C7553" w:rsidP="006C7553">
      <w:pPr>
        <w:tabs>
          <w:tab w:val="num" w:pos="-1080"/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родителя и ребенка, когда родитель идет «от ребенка», не сравнивает его с другими; когда родитель пытается  услышать и понять  мотивы поведения и чувств ребенка, причины его трудностей и проблем, поддержка детской одаренности становится наиболее действенной.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Принцип  демократичности общения, о</w:t>
      </w:r>
      <w:r w:rsidRPr="006C7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сновными составляющими которого являются: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признание  равноправия ребенка в диалоге и решении собственной проблемы; 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 умение слушать, слышать и услышать. 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Общение родителя и ребенка строится в режиме диалога и на основе взаимного уважения. 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Принцип создания атмосферы творчества в семье, </w:t>
      </w:r>
      <w:r w:rsidRPr="006C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 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</w:t>
      </w:r>
      <w:proofErr w:type="gramStart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7553" w:rsidRPr="006C7553" w:rsidRDefault="006C7553" w:rsidP="006C75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 создание обстановки, содействующей проявлению и развитию творческих способностей ребенка; </w:t>
      </w:r>
    </w:p>
    <w:p w:rsidR="006C7553" w:rsidRPr="006C7553" w:rsidRDefault="006C7553" w:rsidP="006C75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 неустанную заботу  о том, чтобы увлечь творчеством ребенка, сделать творчество его внутренней потребностью;</w:t>
      </w:r>
    </w:p>
    <w:p w:rsidR="006C7553" w:rsidRPr="006C7553" w:rsidRDefault="006C7553" w:rsidP="006C75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 быть творческим самому</w:t>
      </w:r>
      <w:r w:rsidRPr="006C75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C75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Pr="006C75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C75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вдохновлять детей своей любовью к творчеству; </w:t>
      </w:r>
    </w:p>
    <w:p w:rsidR="006C7553" w:rsidRPr="006C7553" w:rsidRDefault="006C7553" w:rsidP="006C75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поощрение инициативы детей во всех видах деятельности.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ли родители с ребенком, играют ли  с ребенком, создают  благоприятные условия для спортивной, </w:t>
      </w:r>
      <w:r w:rsidRPr="006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интеллектуально-познавательной, коммуникативной и художественно-эстетической деятельности? От этого в большей мере</w:t>
      </w:r>
      <w:r w:rsidRPr="006C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зависит успех процесса. 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Принцип согласованности в воспитании, </w:t>
      </w:r>
      <w:r w:rsidRPr="006C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r w:rsidRPr="006C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 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6C75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активное  участие  в воспитании всей семьи: </w:t>
      </w: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поддержание способностей ребенка  не только родителями,  но и бабушками, дедушками, братьями, сестрами и т.д.;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согласованность требований, предъявляемых к детям, не только среди родителей и родственников, но и с преподавателями, осуществляющими учебно-воспитательную деятельность с  детьми. 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семьи не только поддерживают  способности ребенка, но и прилагают  совместные значительные усилия к дальнейшему его продвижению, контролю и руководству социальными аспектами жизни, с учетом особенностей, потребностей и возможностей самого ребенка. Кроме того, данный принцип предусматривает создание единой системы воспитания ребенка в школе и семье, где педагоги и родители выступают в роли единомышленников.</w:t>
      </w:r>
    </w:p>
    <w:p w:rsidR="006C7553" w:rsidRPr="006C7553" w:rsidRDefault="006C7553" w:rsidP="006C7553">
      <w:pPr>
        <w:tabs>
          <w:tab w:val="num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 шаг. </w:t>
      </w:r>
      <w:r w:rsidRPr="006C7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в качестве подсказки! Как можно познакомить родителей (например) с принципом доверия к ребенку? </w:t>
      </w:r>
      <w:r w:rsidRPr="006C75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C7553" w:rsidRPr="006C7553" w:rsidRDefault="006C7553" w:rsidP="006C75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</w:p>
    <w:p w:rsidR="006C7553" w:rsidRPr="006C7553" w:rsidRDefault="006C7553" w:rsidP="006C7553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Рекомендуем  познакомить со следующими правилами  общения с ребенком. Каждую «позицию» правил обсуждаем с родителями; желательно, чтоб каждый родитель высказал свою точку зрения, привел пример, возможно, аргументировано поспорил.</w:t>
      </w:r>
    </w:p>
    <w:p w:rsidR="006C7553" w:rsidRPr="006C7553" w:rsidRDefault="006C7553" w:rsidP="006C7553">
      <w:pPr>
        <w:spacing w:after="0" w:line="240" w:lineRule="auto"/>
        <w:ind w:firstLine="902"/>
        <w:jc w:val="both"/>
        <w:rPr>
          <w:rFonts w:ascii="Times New Roman" w:eastAsia="Arial Unicode MS" w:hAnsi="Times New Roman" w:cs="Times New Roman"/>
          <w:vanish/>
          <w:sz w:val="28"/>
          <w:szCs w:val="28"/>
          <w:lang w:eastAsia="ru-RU"/>
        </w:rPr>
      </w:pPr>
    </w:p>
    <w:p w:rsidR="006C7553" w:rsidRPr="006C7553" w:rsidRDefault="006C7553" w:rsidP="006C7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553" w:rsidRPr="006C7553" w:rsidRDefault="006C7553" w:rsidP="006C7553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 правило. Для того  чтобы завоевать и сохранить доверие ребенка нужно:</w:t>
      </w:r>
    </w:p>
    <w:p w:rsidR="006C7553" w:rsidRPr="006C7553" w:rsidRDefault="006C7553" w:rsidP="006C7553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6C7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Советоваться с ребенком. 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делиться с ним собственными проблема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спрашивать его совета. Пусть даже этот совет будет неправильным — по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благодарите ребенка за помощь и либо объясните ему, в чем он ошибается («со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 интересный, но...»), либо просто ска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 что-то вроде «спасибо, возможно, так и поступлю». Главное то, что ребенок почувствует себя значимым для вас. Он почувствует, что вы ему доверяете.</w:t>
      </w:r>
      <w:r w:rsidRPr="006C7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C7553" w:rsidRPr="006C7553" w:rsidRDefault="006C7553" w:rsidP="006C7553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6C7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бояться  показывать свое незнание. 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увернуться от вопроса ре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бенка, если вы не знаете ответ. Дети чув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 подобные вещи и всегда говорят: «мой папа мне врет». Самая обычная фра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за: «Извини, но я этого не знаю» — на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много выше поднимет вас в глазах ребен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ка, чем любая попытка объяснить </w:t>
      </w:r>
      <w:proofErr w:type="gramStart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нимое</w:t>
      </w:r>
      <w:proofErr w:type="gramEnd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6C7553" w:rsidRPr="006C7553" w:rsidRDefault="006C7553" w:rsidP="006C7553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C7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Исключить из своего общения аргу</w:t>
      </w:r>
      <w:r w:rsidRPr="006C7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менты типа «потому что я так ска</w:t>
      </w:r>
      <w:r w:rsidRPr="006C7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зал</w:t>
      </w: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». 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верный способ потерять дове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рие ребенка, который чувствует, что вы с ним неискренни.  </w:t>
      </w:r>
    </w:p>
    <w:p w:rsidR="006C7553" w:rsidRPr="006C7553" w:rsidRDefault="006C7553" w:rsidP="006C7553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6C7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наказывать  ребенка бездумно или основываясь на чужих словах. 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тесь поговорить с ним откровенно и выяс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причины поступка. Если вы чувству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ете, что он врет и пытается увернуться, то объясните ему, почему вы так думаете. Возможно, вы </w:t>
      </w:r>
      <w:proofErr w:type="gramStart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ошибаетесь</w:t>
      </w:r>
      <w:proofErr w:type="gramEnd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сумеет вам на это указать. </w:t>
      </w:r>
      <w:proofErr w:type="gramStart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должен боять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рассказывать вам о плохом — ведь это лучший способ для вас контролировать его поведение и вовремя останавливать нега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тивное влияние с чьей-либо стороны.</w:t>
      </w:r>
      <w:proofErr w:type="gramEnd"/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Подобный 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стиль вашего пове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покажет ребенку, что вы верите ему больше, чем чужим людям. </w:t>
      </w:r>
    </w:p>
    <w:p w:rsidR="006C7553" w:rsidRPr="006C7553" w:rsidRDefault="006C7553" w:rsidP="006C7553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6C7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Относиться к ребенку так, как хо</w:t>
      </w:r>
      <w:r w:rsidRPr="006C7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тите, чтобы он относился к вам</w:t>
      </w:r>
      <w:r w:rsidRPr="006C75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мните это, и если вы всерьез решили за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получить доверие ребенка, то нам оста</w:t>
      </w:r>
      <w:r w:rsidRPr="006C75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только пожелать вам удачи на этом нелегком пути!</w:t>
      </w:r>
    </w:p>
    <w:p w:rsidR="006C7553" w:rsidRPr="006C7553" w:rsidRDefault="006C7553" w:rsidP="006C7553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53" w:rsidRPr="006C7553" w:rsidRDefault="006C7553" w:rsidP="006C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7553" w:rsidRPr="006C7553" w:rsidRDefault="006C7553" w:rsidP="006C75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6C7553" w:rsidRPr="006C7553" w:rsidRDefault="006C7553" w:rsidP="006C7553">
      <w:pPr>
        <w:spacing w:after="0" w:line="240" w:lineRule="auto"/>
        <w:rPr>
          <w:rFonts w:ascii="Futuris" w:eastAsia="Times New Roman" w:hAnsi="Futuris" w:cs="Times New Roman"/>
          <w:sz w:val="24"/>
          <w:szCs w:val="24"/>
          <w:lang w:eastAsia="ru-RU"/>
        </w:rPr>
      </w:pPr>
    </w:p>
    <w:p w:rsidR="00AD3300" w:rsidRDefault="00AD3300" w:rsidP="0099740E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33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66" w:rsidRDefault="00DF7566" w:rsidP="00EE0154">
      <w:pPr>
        <w:spacing w:after="0" w:line="240" w:lineRule="auto"/>
      </w:pPr>
      <w:r>
        <w:separator/>
      </w:r>
    </w:p>
  </w:endnote>
  <w:endnote w:type="continuationSeparator" w:id="0">
    <w:p w:rsidR="00DF7566" w:rsidRDefault="00DF7566" w:rsidP="00EE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66" w:rsidRDefault="00DF7566" w:rsidP="00EE0154">
      <w:pPr>
        <w:spacing w:after="0" w:line="240" w:lineRule="auto"/>
      </w:pPr>
      <w:r>
        <w:separator/>
      </w:r>
    </w:p>
  </w:footnote>
  <w:footnote w:type="continuationSeparator" w:id="0">
    <w:p w:rsidR="00DF7566" w:rsidRDefault="00DF7566" w:rsidP="00EE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54" w:rsidRDefault="00EE0154" w:rsidP="00EE0154">
    <w:pPr>
      <w:pStyle w:val="a8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EE0154" w:rsidRPr="0079321C" w:rsidRDefault="00EE0154" w:rsidP="00EE0154">
    <w:pPr>
      <w:pStyle w:val="a8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EE0154" w:rsidRDefault="00EE0154" w:rsidP="00EE0154">
    <w:pPr>
      <w:pStyle w:val="a8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  <w:p w:rsidR="00EE0154" w:rsidRPr="00EE0154" w:rsidRDefault="00EE0154" w:rsidP="00EE0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758"/>
    <w:multiLevelType w:val="hybridMultilevel"/>
    <w:tmpl w:val="913E8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1FE8248">
      <w:start w:val="49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169190D"/>
    <w:multiLevelType w:val="hybridMultilevel"/>
    <w:tmpl w:val="FF589934"/>
    <w:lvl w:ilvl="0" w:tplc="9A1837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2418B"/>
    <w:multiLevelType w:val="hybridMultilevel"/>
    <w:tmpl w:val="76E24DE2"/>
    <w:lvl w:ilvl="0" w:tplc="E0FA76E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67DAC"/>
    <w:multiLevelType w:val="hybridMultilevel"/>
    <w:tmpl w:val="43BE5A9C"/>
    <w:lvl w:ilvl="0" w:tplc="FD8436F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38"/>
    <w:rsid w:val="000302F1"/>
    <w:rsid w:val="0005029F"/>
    <w:rsid w:val="00181902"/>
    <w:rsid w:val="004D23E0"/>
    <w:rsid w:val="006C7553"/>
    <w:rsid w:val="007B43FE"/>
    <w:rsid w:val="008A4F8B"/>
    <w:rsid w:val="0099740E"/>
    <w:rsid w:val="00AC7EF7"/>
    <w:rsid w:val="00AD3300"/>
    <w:rsid w:val="00C4202D"/>
    <w:rsid w:val="00CC2734"/>
    <w:rsid w:val="00DF7566"/>
    <w:rsid w:val="00E40938"/>
    <w:rsid w:val="00E81EA1"/>
    <w:rsid w:val="00EE0154"/>
    <w:rsid w:val="00E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  <w:style w:type="paragraph" w:styleId="ac">
    <w:name w:val="Body Text"/>
    <w:basedOn w:val="a"/>
    <w:link w:val="ad"/>
    <w:rsid w:val="00181902"/>
    <w:pPr>
      <w:spacing w:after="120" w:line="240" w:lineRule="auto"/>
    </w:pPr>
    <w:rPr>
      <w:rFonts w:ascii="Futuris" w:eastAsia="Times New Roman" w:hAnsi="Futuris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81902"/>
    <w:rPr>
      <w:rFonts w:ascii="Futuris" w:eastAsia="Times New Roman" w:hAnsi="Futuri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  <w:style w:type="paragraph" w:styleId="ac">
    <w:name w:val="Body Text"/>
    <w:basedOn w:val="a"/>
    <w:link w:val="ad"/>
    <w:rsid w:val="00181902"/>
    <w:pPr>
      <w:spacing w:after="120" w:line="240" w:lineRule="auto"/>
    </w:pPr>
    <w:rPr>
      <w:rFonts w:ascii="Futuris" w:eastAsia="Times New Roman" w:hAnsi="Futuris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81902"/>
    <w:rPr>
      <w:rFonts w:ascii="Futuris" w:eastAsia="Times New Roman" w:hAnsi="Futuri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2053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2018-11-15T19:04:00Z</dcterms:created>
  <dcterms:modified xsi:type="dcterms:W3CDTF">2018-11-21T15:18:00Z</dcterms:modified>
</cp:coreProperties>
</file>